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Pr="00E600A0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 w:rsidR="00692F24">
        <w:rPr>
          <w:b/>
          <w:sz w:val="28"/>
          <w:szCs w:val="28"/>
          <w:lang w:val="bg-BG"/>
        </w:rPr>
        <w:t>НЧ „Просвета - 1942”, с.Лясково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533"/>
        <w:gridCol w:w="1797"/>
        <w:gridCol w:w="3240"/>
        <w:gridCol w:w="2430"/>
        <w:gridCol w:w="2160"/>
      </w:tblGrid>
      <w:tr w:rsidR="00E600A0" w:rsidRPr="00E600A0" w:rsidTr="002D5C2D">
        <w:tc>
          <w:tcPr>
            <w:tcW w:w="1533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97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2D5C2D">
        <w:trPr>
          <w:trHeight w:val="521"/>
        </w:trPr>
        <w:tc>
          <w:tcPr>
            <w:tcW w:w="1533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НЧ”Просвета-1942”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524F52" w:rsidP="00524F5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Ех</w:t>
            </w:r>
            <w:proofErr w:type="spellEnd"/>
            <w:r>
              <w:rPr>
                <w:lang w:val="bg-BG"/>
              </w:rPr>
              <w:t>, лъжовен свят – мост между поколенията – среща с най старите хора от селото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Христина Димитрова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0894358310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Pr="00E30402" w:rsidRDefault="002D5C2D" w:rsidP="002D5C2D">
            <w:pPr>
              <w:jc w:val="center"/>
              <w:rPr>
                <w:lang w:val="bg-BG"/>
              </w:rPr>
            </w:pPr>
            <w:proofErr w:type="spellStart"/>
            <w:r w:rsidRPr="002D5C2D">
              <w:rPr>
                <w:lang w:val="bg-BG"/>
              </w:rPr>
              <w:t>Бабинден</w:t>
            </w:r>
            <w:proofErr w:type="spellEnd"/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Default="00524F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 xml:space="preserve">Детска </w:t>
            </w:r>
            <w:proofErr w:type="spellStart"/>
            <w:r w:rsidRPr="002D5C2D">
              <w:rPr>
                <w:lang w:val="bg-BG"/>
              </w:rPr>
              <w:t>любознателница</w:t>
            </w:r>
            <w:proofErr w:type="spellEnd"/>
            <w:r w:rsidRPr="002D5C2D">
              <w:rPr>
                <w:lang w:val="bg-BG"/>
              </w:rPr>
              <w:t xml:space="preserve"> „В царството на книгите“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2D5C2D">
        <w:trPr>
          <w:trHeight w:val="521"/>
        </w:trPr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Януари </w:t>
            </w:r>
          </w:p>
        </w:tc>
        <w:tc>
          <w:tcPr>
            <w:tcW w:w="1797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2D5C2D" w:rsidRDefault="00524F52" w:rsidP="002D5C2D">
            <w:pPr>
              <w:jc w:val="center"/>
              <w:rPr>
                <w:lang w:val="bg-BG"/>
              </w:rPr>
            </w:pPr>
            <w:r w:rsidRPr="00524F52">
              <w:rPr>
                <w:lang w:val="bg-BG"/>
              </w:rPr>
              <w:t xml:space="preserve">80 г. </w:t>
            </w:r>
            <w:proofErr w:type="spellStart"/>
            <w:r w:rsidRPr="00524F52">
              <w:rPr>
                <w:lang w:val="bg-BG"/>
              </w:rPr>
              <w:t>от</w:t>
            </w:r>
            <w:proofErr w:type="spellEnd"/>
            <w:r w:rsidRPr="00524F52">
              <w:rPr>
                <w:lang w:val="bg-BG"/>
              </w:rPr>
              <w:t xml:space="preserve"> </w:t>
            </w:r>
            <w:proofErr w:type="spellStart"/>
            <w:r w:rsidRPr="00524F52">
              <w:rPr>
                <w:lang w:val="bg-BG"/>
              </w:rPr>
              <w:t>рождението</w:t>
            </w:r>
            <w:proofErr w:type="spellEnd"/>
            <w:r w:rsidRPr="00524F52">
              <w:rPr>
                <w:lang w:val="bg-BG"/>
              </w:rPr>
              <w:t xml:space="preserve"> </w:t>
            </w:r>
            <w:proofErr w:type="spellStart"/>
            <w:r w:rsidRPr="00524F52">
              <w:rPr>
                <w:lang w:val="bg-BG"/>
              </w:rPr>
              <w:t>на</w:t>
            </w:r>
            <w:proofErr w:type="spellEnd"/>
            <w:r w:rsidRPr="00524F52">
              <w:rPr>
                <w:lang w:val="bg-BG"/>
              </w:rPr>
              <w:t xml:space="preserve"> </w:t>
            </w:r>
            <w:proofErr w:type="spellStart"/>
            <w:r w:rsidRPr="00524F52">
              <w:rPr>
                <w:lang w:val="bg-BG"/>
              </w:rPr>
              <w:t>родопската</w:t>
            </w:r>
            <w:proofErr w:type="spellEnd"/>
            <w:r w:rsidRPr="00524F52">
              <w:rPr>
                <w:lang w:val="bg-BG"/>
              </w:rPr>
              <w:t xml:space="preserve"> народна певица </w:t>
            </w:r>
            <w:r>
              <w:rPr>
                <w:lang w:val="bg-BG"/>
              </w:rPr>
              <w:t>Валя</w:t>
            </w:r>
            <w:r w:rsidRPr="00524F52">
              <w:rPr>
                <w:lang w:val="bg-BG"/>
              </w:rPr>
              <w:t xml:space="preserve">  Б</w:t>
            </w:r>
            <w:r>
              <w:rPr>
                <w:lang w:val="bg-BG"/>
              </w:rPr>
              <w:t xml:space="preserve">алканска – </w:t>
            </w:r>
            <w:proofErr w:type="spellStart"/>
            <w:r>
              <w:rPr>
                <w:lang w:val="bg-BG"/>
              </w:rPr>
              <w:t>фолкрона</w:t>
            </w:r>
            <w:proofErr w:type="spellEnd"/>
            <w:r>
              <w:rPr>
                <w:lang w:val="bg-BG"/>
              </w:rPr>
              <w:t xml:space="preserve"> вечер</w:t>
            </w:r>
          </w:p>
        </w:tc>
        <w:tc>
          <w:tcPr>
            <w:tcW w:w="2430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524F52" w:rsidRPr="003D0DD1" w:rsidTr="002D5C2D">
        <w:trPr>
          <w:trHeight w:val="521"/>
        </w:trPr>
        <w:tc>
          <w:tcPr>
            <w:tcW w:w="1533" w:type="dxa"/>
            <w:vAlign w:val="center"/>
          </w:tcPr>
          <w:p w:rsidR="00524F52" w:rsidRDefault="00524F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524F52" w:rsidRDefault="00524F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524F52" w:rsidRDefault="00524F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24F52" w:rsidRPr="00524F52" w:rsidRDefault="00524F52" w:rsidP="002D5C2D">
            <w:pPr>
              <w:jc w:val="center"/>
              <w:rPr>
                <w:lang w:val="bg-BG"/>
              </w:rPr>
            </w:pPr>
            <w:r w:rsidRPr="00524F52">
              <w:rPr>
                <w:lang w:val="bg-BG"/>
              </w:rPr>
              <w:t xml:space="preserve">75 г. </w:t>
            </w:r>
            <w:proofErr w:type="spellStart"/>
            <w:r w:rsidRPr="00524F52">
              <w:rPr>
                <w:lang w:val="bg-BG"/>
              </w:rPr>
              <w:t>от</w:t>
            </w:r>
            <w:proofErr w:type="spellEnd"/>
            <w:r w:rsidRPr="00524F52">
              <w:rPr>
                <w:lang w:val="bg-BG"/>
              </w:rPr>
              <w:t xml:space="preserve"> рождението на </w:t>
            </w:r>
            <w:r>
              <w:rPr>
                <w:lang w:val="bg-BG"/>
              </w:rPr>
              <w:t>Елена</w:t>
            </w:r>
            <w:r w:rsidRPr="00524F52">
              <w:rPr>
                <w:lang w:val="bg-BG"/>
              </w:rPr>
              <w:t xml:space="preserve"> </w:t>
            </w:r>
            <w:proofErr w:type="spellStart"/>
            <w:r w:rsidRPr="00524F52">
              <w:rPr>
                <w:lang w:val="bg-BG"/>
              </w:rPr>
              <w:t>Х</w:t>
            </w:r>
            <w:r>
              <w:rPr>
                <w:lang w:val="bg-BG"/>
              </w:rPr>
              <w:t>айтова</w:t>
            </w:r>
            <w:proofErr w:type="spellEnd"/>
            <w:r>
              <w:rPr>
                <w:lang w:val="bg-BG"/>
              </w:rPr>
              <w:t xml:space="preserve"> – литературна вечер</w:t>
            </w:r>
          </w:p>
        </w:tc>
        <w:tc>
          <w:tcPr>
            <w:tcW w:w="2430" w:type="dxa"/>
            <w:vAlign w:val="center"/>
          </w:tcPr>
          <w:p w:rsidR="00524F52" w:rsidRDefault="00524F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524F52" w:rsidRDefault="00524F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524F52" w:rsidRPr="00E30402" w:rsidRDefault="00524F52" w:rsidP="00524F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524F52" w:rsidRPr="00E30402" w:rsidRDefault="00524F52" w:rsidP="00524F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lang w:val="en-US"/>
              </w:rPr>
            </w:pPr>
          </w:p>
          <w:p w:rsidR="002B00D5" w:rsidRPr="00E30402" w:rsidRDefault="00524F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</w:t>
            </w:r>
            <w:r w:rsidR="00E30402">
              <w:rPr>
                <w:lang w:val="bg-BG"/>
              </w:rPr>
              <w:t>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3D0DD1" w:rsidRDefault="00633D8B" w:rsidP="002D5C2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 xml:space="preserve">Николай Хайтов </w:t>
            </w:r>
            <w:r w:rsidR="00E30402" w:rsidRPr="00E30402">
              <w:rPr>
                <w:lang w:val="bg-BG"/>
              </w:rPr>
              <w:t>и Родопа – литературна вечер с презентация и дискусия</w:t>
            </w: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524F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P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Февруари 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</w:p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Конкурс    на  тема   „</w:t>
            </w:r>
            <w:r>
              <w:rPr>
                <w:lang w:val="bg-BG"/>
              </w:rPr>
              <w:t>Зимна приказка в Лясково – рисунки и снимки</w:t>
            </w:r>
            <w:r w:rsidRPr="002D5C2D">
              <w:rPr>
                <w:lang w:val="bg-BG"/>
              </w:rPr>
              <w:t>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13.02.202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 Вино и любов – поетична вечер в библиотеката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3D3E52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19.02.202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3D3E52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„Дяконът Левски” – презентация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01.03.2021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Да запеем приятели - шоу- програма за деня на            </w:t>
            </w:r>
            <w:r>
              <w:rPr>
                <w:lang w:val="bg-BG"/>
              </w:rPr>
              <w:t xml:space="preserve">                            </w:t>
            </w:r>
            <w:r w:rsidRPr="003D3E52">
              <w:rPr>
                <w:lang w:val="bg-BG"/>
              </w:rPr>
              <w:t>самодееца</w:t>
            </w:r>
          </w:p>
          <w:p w:rsidR="003D3E52" w:rsidRPr="002D5C2D" w:rsidRDefault="003D3E52" w:rsidP="003D3E5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3D3E52"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01.03. 2021</w:t>
            </w:r>
          </w:p>
        </w:tc>
        <w:tc>
          <w:tcPr>
            <w:tcW w:w="1797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3D3E52" w:rsidRDefault="00633D8B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Доброволческа акция „Подари усмивка с </w:t>
            </w:r>
            <w:proofErr w:type="spellStart"/>
            <w:r>
              <w:rPr>
                <w:lang w:val="bg-BG"/>
              </w:rPr>
              <w:t>мартеничка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Март 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Българийо, за тебе те умряха . рецитал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524F52" w:rsidRDefault="00524F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3D3E52" w:rsidRPr="00E30402" w:rsidRDefault="003D3E52" w:rsidP="00524F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„Вечната и святата”  - програма за деня </w:t>
            </w:r>
            <w:r>
              <w:rPr>
                <w:lang w:val="bg-BG"/>
              </w:rPr>
              <w:t xml:space="preserve"> на </w:t>
            </w:r>
            <w:r w:rsidRPr="003D3E52">
              <w:rPr>
                <w:lang w:val="bg-BG"/>
              </w:rPr>
              <w:t xml:space="preserve">   майката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„Баба Марта бързала” </w:t>
            </w:r>
            <w:r w:rsidR="00633D8B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Pr="003D3E52">
              <w:rPr>
                <w:lang w:val="bg-BG"/>
              </w:rPr>
              <w:t>конкурс  и  изложба на тема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Default="00524F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Ритуал </w:t>
            </w:r>
            <w:proofErr w:type="spellStart"/>
            <w:r w:rsidRPr="003D3E52">
              <w:rPr>
                <w:lang w:val="bg-BG"/>
              </w:rPr>
              <w:t>Къдене</w:t>
            </w:r>
            <w:proofErr w:type="spellEnd"/>
            <w:r w:rsidRPr="003D3E52">
              <w:rPr>
                <w:lang w:val="bg-BG"/>
              </w:rPr>
              <w:t xml:space="preserve"> „Наша </w:t>
            </w:r>
            <w:proofErr w:type="spellStart"/>
            <w:r w:rsidRPr="003D3E52">
              <w:rPr>
                <w:lang w:val="bg-BG"/>
              </w:rPr>
              <w:t>марта</w:t>
            </w:r>
            <w:proofErr w:type="spellEnd"/>
            <w:r w:rsidRPr="003D3E52">
              <w:rPr>
                <w:lang w:val="bg-BG"/>
              </w:rPr>
              <w:t>”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3D3E52"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Центъра на селото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3D3E52" w:rsidRDefault="00633D8B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Пролетна феерия – забавления за деца </w:t>
            </w:r>
          </w:p>
        </w:tc>
        <w:tc>
          <w:tcPr>
            <w:tcW w:w="2430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ОУ „Христо Ботев”</w:t>
            </w:r>
          </w:p>
          <w:p w:rsidR="00633D8B" w:rsidRDefault="00633D8B" w:rsidP="00633D8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633D8B" w:rsidRPr="002F17E0" w:rsidRDefault="00633D8B" w:rsidP="00633D8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</w:t>
            </w:r>
            <w:r w:rsidRPr="00E30402">
              <w:rPr>
                <w:lang w:val="bg-BG"/>
              </w:rPr>
              <w:lastRenderedPageBreak/>
              <w:t>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lastRenderedPageBreak/>
              <w:t>Презентация „Пътят на хартията”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lastRenderedPageBreak/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lastRenderedPageBreak/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lastRenderedPageBreak/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Март</w:t>
            </w:r>
          </w:p>
          <w:p w:rsidR="002B00D5" w:rsidRPr="002B00D5" w:rsidRDefault="002B00D5" w:rsidP="002D5C2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 на село 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 xml:space="preserve">Да посадим добро– инициатива на доброволческа   </w:t>
            </w:r>
            <w:r>
              <w:rPr>
                <w:lang w:val="bg-BG"/>
              </w:rPr>
              <w:t>група к</w:t>
            </w:r>
            <w:r w:rsidRPr="00E30402">
              <w:rPr>
                <w:lang w:val="bg-BG"/>
              </w:rPr>
              <w:t>ъм читалището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E30402" w:rsidRPr="00E30402">
              <w:rPr>
                <w:lang w:val="bg-BG"/>
              </w:rPr>
              <w:t>оброволческа   група към НЧ”Просвета-1942”</w:t>
            </w:r>
          </w:p>
          <w:p w:rsidR="00E600A0" w:rsidRPr="003D0DD1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FC0AC5" w:rsidRPr="003D0DD1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3D3E52" w:rsidRPr="003D0DD1" w:rsidTr="002D5C2D">
        <w:tc>
          <w:tcPr>
            <w:tcW w:w="1533" w:type="dxa"/>
            <w:vAlign w:val="center"/>
          </w:tcPr>
          <w:p w:rsidR="003D3E5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3D3E5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3D3E52" w:rsidRPr="00E30402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.„Светът е оцелял,защото се е смял”</w:t>
            </w:r>
            <w:r>
              <w:rPr>
                <w:lang w:val="bg-BG"/>
              </w:rPr>
              <w:t xml:space="preserve"> - </w:t>
            </w:r>
            <w:r w:rsidRPr="00E52A07">
              <w:rPr>
                <w:lang w:val="bg-BG"/>
              </w:rPr>
              <w:t>вечер на хумора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Изложба на  рисунки на тема „ Пролетта в Лясково”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Конкурс „ Писано яйце, шарено”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E52A07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 xml:space="preserve">Седмица на детската книга – маратон </w:t>
            </w:r>
            <w:r>
              <w:rPr>
                <w:lang w:val="bg-BG"/>
              </w:rPr>
              <w:t xml:space="preserve"> </w:t>
            </w:r>
            <w:r w:rsidRPr="00E52A07">
              <w:rPr>
                <w:lang w:val="bg-BG"/>
              </w:rPr>
              <w:t xml:space="preserve">на  четенето,  </w:t>
            </w:r>
            <w:proofErr w:type="spellStart"/>
            <w:r w:rsidRPr="00E52A07">
              <w:rPr>
                <w:lang w:val="bg-BG"/>
              </w:rPr>
              <w:t>пижамено</w:t>
            </w:r>
            <w:proofErr w:type="spellEnd"/>
            <w:r w:rsidRPr="00E52A07">
              <w:rPr>
                <w:lang w:val="bg-BG"/>
              </w:rPr>
              <w:t xml:space="preserve"> парти в библиотеката</w:t>
            </w:r>
          </w:p>
          <w:p w:rsidR="00E52A07" w:rsidRPr="00E52A07" w:rsidRDefault="00E52A07" w:rsidP="00E52A07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633D8B" w:rsidP="00E52A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Беседа  и презентация по повод Международния ден на здравето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25625E" w:rsidP="009F1076">
            <w:pPr>
              <w:tabs>
                <w:tab w:val="left" w:pos="1440"/>
              </w:tabs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Сръчко</w:t>
            </w:r>
            <w:proofErr w:type="spellEnd"/>
            <w:r>
              <w:rPr>
                <w:lang w:val="bg-BG"/>
              </w:rPr>
              <w:t xml:space="preserve"> – изложба на ръкоделия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25625E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25625E">
        <w:tc>
          <w:tcPr>
            <w:tcW w:w="1533" w:type="dxa"/>
            <w:vAlign w:val="center"/>
          </w:tcPr>
          <w:p w:rsidR="00E600A0" w:rsidRPr="006C6762" w:rsidRDefault="0025625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12 – 16 </w:t>
            </w:r>
            <w:r w:rsidR="00E534CF" w:rsidRPr="00E534CF">
              <w:rPr>
                <w:sz w:val="18"/>
                <w:szCs w:val="18"/>
                <w:lang w:val="bg-BG"/>
              </w:rPr>
              <w:t xml:space="preserve"> май</w:t>
            </w:r>
          </w:p>
        </w:tc>
        <w:tc>
          <w:tcPr>
            <w:tcW w:w="1797" w:type="dxa"/>
            <w:vAlign w:val="center"/>
          </w:tcPr>
          <w:p w:rsid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Северна Македония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Охрид</w:t>
            </w:r>
          </w:p>
        </w:tc>
        <w:tc>
          <w:tcPr>
            <w:tcW w:w="3240" w:type="dxa"/>
            <w:vAlign w:val="bottom"/>
          </w:tcPr>
          <w:p w:rsidR="00E534CF" w:rsidRPr="00E534CF" w:rsidRDefault="00E534CF" w:rsidP="0025625E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E534CF">
              <w:rPr>
                <w:lang w:val="bg-BG"/>
              </w:rPr>
              <w:t>Международен фо</w:t>
            </w:r>
            <w:r w:rsidR="0025625E">
              <w:rPr>
                <w:lang w:val="bg-BG"/>
              </w:rPr>
              <w:t>лклорен фестивал "Македонска бродерия</w:t>
            </w:r>
            <w:r w:rsidRPr="00E534CF">
              <w:rPr>
                <w:lang w:val="bg-BG"/>
              </w:rPr>
              <w:t>"</w:t>
            </w:r>
          </w:p>
          <w:p w:rsidR="00E600A0" w:rsidRPr="006C6762" w:rsidRDefault="00E600A0" w:rsidP="0025625E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lang w:val="bg-BG"/>
              </w:rPr>
              <w:t>Йован</w:t>
            </w:r>
            <w:proofErr w:type="spellEnd"/>
            <w:r w:rsidRPr="00E534CF">
              <w:rPr>
                <w:lang w:val="bg-BG"/>
              </w:rPr>
              <w:t xml:space="preserve"> </w:t>
            </w:r>
            <w:proofErr w:type="spellStart"/>
            <w:r w:rsidRPr="00E534CF">
              <w:rPr>
                <w:lang w:val="bg-BG"/>
              </w:rPr>
              <w:t>Йоноски</w:t>
            </w:r>
            <w:proofErr w:type="spellEnd"/>
          </w:p>
        </w:tc>
        <w:tc>
          <w:tcPr>
            <w:tcW w:w="2160" w:type="dxa"/>
            <w:vAlign w:val="center"/>
          </w:tcPr>
          <w:p w:rsidR="00E600A0" w:rsidRPr="006C6762" w:rsidRDefault="0025625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Pr="00D45E34">
                <w:rPr>
                  <w:rStyle w:val="a5"/>
                  <w:sz w:val="18"/>
                  <w:szCs w:val="18"/>
                  <w:lang w:val="bg-BG"/>
                </w:rPr>
                <w:t>https://eaff.eu/bg/festivals/120-international-folklore-festival-macedonian-embroidery</w:t>
              </w:r>
            </w:hyperlink>
            <w:r>
              <w:rPr>
                <w:sz w:val="18"/>
                <w:szCs w:val="18"/>
                <w:lang w:val="bg-BG"/>
              </w:rPr>
              <w:t xml:space="preserve"> </w:t>
            </w:r>
          </w:p>
        </w:tc>
      </w:tr>
      <w:tr w:rsidR="00FC0AC5" w:rsidRPr="006C6762" w:rsidTr="0025625E">
        <w:tc>
          <w:tcPr>
            <w:tcW w:w="1533" w:type="dxa"/>
            <w:vAlign w:val="center"/>
          </w:tcPr>
          <w:p w:rsidR="00FC0AC5" w:rsidRPr="00E534CF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E534CF" w:rsidRDefault="00FC0AC5" w:rsidP="002562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r w:rsidRPr="00FC0AC5">
              <w:rPr>
                <w:lang w:val="bg-BG"/>
              </w:rPr>
              <w:t>Люшнали се люлки – битова програма за Гергьовден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14.- 18 май</w:t>
            </w:r>
          </w:p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Велико Търново</w:t>
            </w:r>
          </w:p>
        </w:tc>
        <w:tc>
          <w:tcPr>
            <w:tcW w:w="3240" w:type="dxa"/>
            <w:vAlign w:val="center"/>
          </w:tcPr>
          <w:p w:rsidR="00E600A0" w:rsidRPr="00FC0AC5" w:rsidRDefault="009F1076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Български национален фестивал по фолклор</w:t>
            </w: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sz w:val="18"/>
                <w:szCs w:val="18"/>
                <w:lang w:val="bg-BG"/>
              </w:rPr>
              <w:t>Еафф</w:t>
            </w:r>
            <w:proofErr w:type="spellEnd"/>
          </w:p>
        </w:tc>
        <w:tc>
          <w:tcPr>
            <w:tcW w:w="2160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 май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E534CF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Мой роден край – урок по родолюбие</w:t>
            </w:r>
          </w:p>
        </w:tc>
        <w:tc>
          <w:tcPr>
            <w:tcW w:w="2430" w:type="dxa"/>
            <w:vAlign w:val="center"/>
          </w:tcPr>
          <w:p w:rsidR="00E600A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ОУ „Христо Ботев”</w:t>
            </w:r>
          </w:p>
          <w:p w:rsidR="002F17E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2F17E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i/>
                <w:sz w:val="28"/>
                <w:lang w:val="bg-BG"/>
              </w:rPr>
            </w:pPr>
            <w:r w:rsidRPr="00FC0AC5">
              <w:rPr>
                <w:lang w:val="bg-BG"/>
              </w:rPr>
              <w:t>24 май – презентация</w:t>
            </w:r>
          </w:p>
          <w:p w:rsidR="00FC0AC5" w:rsidRPr="00FC0AC5" w:rsidRDefault="00FC0AC5" w:rsidP="00FC0A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50718E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Вълшена</w:t>
            </w:r>
            <w:proofErr w:type="spellEnd"/>
            <w:r w:rsidRPr="00FC0AC5">
              <w:rPr>
                <w:lang w:val="bg-BG"/>
              </w:rPr>
              <w:t xml:space="preserve"> феерия - Приказен карнавал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  на 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Еко-фешън</w:t>
            </w:r>
            <w:proofErr w:type="spellEnd"/>
            <w:r w:rsidRPr="00FC0AC5">
              <w:rPr>
                <w:lang w:val="bg-BG"/>
              </w:rPr>
              <w:t xml:space="preserve"> – модно ревю, с дрехи изработени от </w:t>
            </w:r>
            <w:r>
              <w:rPr>
                <w:lang w:val="bg-BG"/>
              </w:rPr>
              <w:t xml:space="preserve"> </w:t>
            </w:r>
            <w:r w:rsidRPr="00FC0AC5">
              <w:rPr>
                <w:lang w:val="bg-BG"/>
              </w:rPr>
              <w:t xml:space="preserve">найлонови торбички, капачки, листа и </w:t>
            </w:r>
            <w:proofErr w:type="spellStart"/>
            <w:r w:rsidRPr="00FC0AC5">
              <w:rPr>
                <w:lang w:val="bg-BG"/>
              </w:rPr>
              <w:t>др</w:t>
            </w:r>
            <w:proofErr w:type="spellEnd"/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„Детство мое”  - шоу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 Незабравимият герой Ботев - рецитал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Девин </w:t>
            </w:r>
            <w:proofErr w:type="spellStart"/>
            <w:r w:rsidRPr="00FC0AC5">
              <w:rPr>
                <w:lang w:val="bg-BG"/>
              </w:rPr>
              <w:t>Денс</w:t>
            </w:r>
            <w:proofErr w:type="spellEnd"/>
            <w:r w:rsidRPr="00FC0AC5">
              <w:rPr>
                <w:lang w:val="bg-BG"/>
              </w:rPr>
              <w:t xml:space="preserve"> </w:t>
            </w:r>
            <w:proofErr w:type="spellStart"/>
            <w:r w:rsidRPr="00FC0AC5">
              <w:rPr>
                <w:lang w:val="bg-BG"/>
              </w:rPr>
              <w:t>Фест</w:t>
            </w:r>
            <w:proofErr w:type="spellEnd"/>
          </w:p>
        </w:tc>
        <w:tc>
          <w:tcPr>
            <w:tcW w:w="2430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Девин </w:t>
            </w:r>
            <w:proofErr w:type="spellStart"/>
            <w:r>
              <w:rPr>
                <w:sz w:val="18"/>
                <w:szCs w:val="18"/>
                <w:lang w:val="bg-BG"/>
              </w:rPr>
              <w:t>Денс</w:t>
            </w:r>
            <w:proofErr w:type="spellEnd"/>
          </w:p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Снежана </w:t>
            </w:r>
            <w:proofErr w:type="spellStart"/>
            <w:r>
              <w:rPr>
                <w:sz w:val="18"/>
                <w:szCs w:val="18"/>
                <w:lang w:val="bg-BG"/>
              </w:rPr>
              <w:t>Банкатева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0886870769</w:t>
            </w:r>
          </w:p>
        </w:tc>
      </w:tr>
      <w:tr w:rsidR="00E600A0" w:rsidRPr="006C6762" w:rsidTr="00FC0AC5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Хисаря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C613B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IX Балкански шампионат по фолклор “Евро фолк – Жива вода </w:t>
            </w:r>
            <w:r w:rsidR="0025625E">
              <w:rPr>
                <w:lang w:val="bg-BG"/>
              </w:rPr>
              <w:lastRenderedPageBreak/>
              <w:t>2022</w:t>
            </w:r>
            <w:r w:rsidRPr="00FC0AC5"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ЕАФФ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2C613B" w:rsidRPr="00FC0AC5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Гостуване на събори в съседни села</w:t>
            </w:r>
          </w:p>
        </w:tc>
        <w:tc>
          <w:tcPr>
            <w:tcW w:w="2430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F259FC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>
              <w:t>„</w:t>
            </w:r>
            <w:r w:rsidRPr="002C613B">
              <w:rPr>
                <w:lang w:val="bg-BG"/>
              </w:rPr>
              <w:t>Библиотекар за един ден"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Лясково, Асеновград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rPr>
                <w:lang w:val="bg-BG"/>
              </w:rPr>
            </w:pPr>
            <w:r w:rsidRPr="002C613B">
              <w:rPr>
                <w:lang w:val="bg-BG"/>
              </w:rPr>
              <w:t>Родова среща м/у  селата Лясково, Девинско и  Лясково , Асеновград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Лясково, Асеновград 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2C613B" w:rsidRDefault="002C613B" w:rsidP="002C613B">
            <w:pPr>
              <w:ind w:right="-64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  <w:r>
              <w:rPr>
                <w:lang w:val="bg-BG"/>
              </w:rPr>
              <w:t xml:space="preserve">    </w:t>
            </w: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Битова  програма -  „Залюбих  </w:t>
            </w:r>
            <w:proofErr w:type="spellStart"/>
            <w:r w:rsidRPr="002C613B">
              <w:rPr>
                <w:lang w:val="bg-BG"/>
              </w:rPr>
              <w:t>майчо</w:t>
            </w:r>
            <w:proofErr w:type="spellEnd"/>
            <w:r w:rsidRPr="002C613B">
              <w:rPr>
                <w:lang w:val="bg-BG"/>
              </w:rPr>
              <w:t>, загалих”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Конкурс и фотоизложба на тема</w:t>
            </w:r>
            <w:r>
              <w:rPr>
                <w:lang w:val="bg-BG"/>
              </w:rPr>
              <w:t xml:space="preserve"> </w:t>
            </w:r>
          </w:p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 „ Лясково – мое  родно село”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50718E" w:rsidP="0050718E">
            <w:pPr>
              <w:tabs>
                <w:tab w:val="left" w:pos="1620"/>
                <w:tab w:val="left" w:pos="1710"/>
              </w:tabs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Лясковски</w:t>
            </w:r>
            <w:proofErr w:type="spellEnd"/>
            <w:r>
              <w:rPr>
                <w:lang w:val="bg-BG"/>
              </w:rPr>
              <w:t xml:space="preserve"> раздумки - седянка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tabs>
                <w:tab w:val="left" w:pos="1620"/>
                <w:tab w:val="left" w:pos="1710"/>
              </w:tabs>
              <w:jc w:val="center"/>
            </w:pPr>
            <w:r w:rsidRPr="002C613B">
              <w:t>Презентация  „Безопасно сърфиране”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99149E" w:rsidP="002C613B">
            <w:pPr>
              <w:tabs>
                <w:tab w:val="left" w:pos="1620"/>
                <w:tab w:val="left" w:pos="1710"/>
              </w:tabs>
              <w:jc w:val="center"/>
            </w:pPr>
            <w:r w:rsidRPr="0099149E">
              <w:t>„С книга сред природата”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2C613B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proofErr w:type="spellStart"/>
            <w:r w:rsidRPr="0099149E">
              <w:t>Най</w:t>
            </w:r>
            <w:proofErr w:type="spellEnd"/>
            <w:r w:rsidRPr="0099149E">
              <w:t xml:space="preserve"> – </w:t>
            </w:r>
            <w:proofErr w:type="spellStart"/>
            <w:r w:rsidRPr="0099149E">
              <w:t>красива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рисунка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асфалт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тема</w:t>
            </w:r>
            <w:proofErr w:type="spellEnd"/>
            <w:r>
              <w:rPr>
                <w:lang w:val="bg-BG"/>
              </w:rPr>
              <w:t xml:space="preserve"> </w:t>
            </w:r>
            <w:r w:rsidRPr="0099149E">
              <w:t xml:space="preserve"> „</w:t>
            </w:r>
            <w:proofErr w:type="spellStart"/>
            <w:r w:rsidRPr="0099149E">
              <w:t>Лятна</w:t>
            </w:r>
            <w:proofErr w:type="spellEnd"/>
            <w:r w:rsidRPr="0099149E">
              <w:t xml:space="preserve">   </w:t>
            </w:r>
            <w:proofErr w:type="spellStart"/>
            <w:r w:rsidRPr="0099149E">
              <w:t>ваканция</w:t>
            </w:r>
            <w:proofErr w:type="spellEnd"/>
            <w:r w:rsidRPr="0099149E">
              <w:t>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50718E" w:rsidRDefault="0050718E" w:rsidP="0050718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Нина </w:t>
            </w:r>
            <w:proofErr w:type="spellStart"/>
            <w:r>
              <w:rPr>
                <w:lang w:val="bg-BG"/>
              </w:rPr>
              <w:t>Хаджиеа</w:t>
            </w:r>
            <w:proofErr w:type="spellEnd"/>
          </w:p>
          <w:p w:rsidR="0099149E" w:rsidRDefault="0099149E" w:rsidP="0050718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259FC" w:rsidRPr="006C6762" w:rsidTr="002D5C2D">
        <w:tc>
          <w:tcPr>
            <w:tcW w:w="1533" w:type="dxa"/>
            <w:vAlign w:val="center"/>
          </w:tcPr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F259FC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Празник на Девин и Минералната вода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Моето лято в библиотеката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Август 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2D5C2D">
            <w:pPr>
              <w:ind w:right="-64"/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 xml:space="preserve">„Бързо, лесно, вкусно“ с децата от Детска </w:t>
            </w:r>
            <w:proofErr w:type="spellStart"/>
            <w:r w:rsidRPr="0099149E">
              <w:rPr>
                <w:lang w:val="bg-BG"/>
              </w:rPr>
              <w:t>любознателница</w:t>
            </w:r>
            <w:proofErr w:type="spellEnd"/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50718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0879058310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>Събор в село Лясково</w:t>
            </w:r>
          </w:p>
        </w:tc>
        <w:tc>
          <w:tcPr>
            <w:tcW w:w="243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 и 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99149E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Цар Кулинар – кулинарна изложба-  конкурс  на   популярни  местни ястия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И Кметство Лясково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9F1076">
            <w:pPr>
              <w:jc w:val="center"/>
              <w:rPr>
                <w:lang w:val="bg-BG"/>
              </w:rPr>
            </w:pPr>
            <w:r>
              <w:rPr>
                <w:b/>
              </w:rPr>
              <w:t xml:space="preserve">   </w:t>
            </w:r>
            <w:r w:rsidRPr="0099149E">
              <w:rPr>
                <w:lang w:val="bg-BG"/>
              </w:rPr>
              <w:t>Литературна вечер -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 </w:t>
            </w:r>
            <w:r w:rsidR="009F1076">
              <w:rPr>
                <w:lang w:val="bg-BG"/>
              </w:rPr>
              <w:t>100</w:t>
            </w:r>
            <w:r w:rsidRPr="00D11A94">
              <w:t xml:space="preserve"> г</w:t>
            </w:r>
            <w:r w:rsidR="009F1076">
              <w:rPr>
                <w:lang w:val="bg-BG"/>
              </w:rPr>
              <w:t>. от смъртта на Иван Вазов</w:t>
            </w:r>
            <w:r w:rsidRPr="0099149E">
              <w:rPr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F1076" w:rsidP="0050718E">
            <w:pPr>
              <w:tabs>
                <w:tab w:val="left" w:pos="14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Съединението</w:t>
            </w:r>
            <w:r w:rsidR="0050718E">
              <w:rPr>
                <w:lang w:val="bg-BG"/>
              </w:rPr>
              <w:t xml:space="preserve"> прави силата</w:t>
            </w:r>
            <w:r>
              <w:rPr>
                <w:lang w:val="bg-BG"/>
              </w:rPr>
              <w:t xml:space="preserve">– презентация 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50718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50718E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Шоу програма – 24</w:t>
            </w:r>
            <w:r w:rsidR="00A44CF2" w:rsidRPr="00A44CF2">
              <w:rPr>
                <w:lang w:val="bg-BG"/>
              </w:rPr>
              <w:t xml:space="preserve">  години клуб „Млади таланти”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99149E">
        <w:trPr>
          <w:trHeight w:val="456"/>
        </w:trPr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Default="00A44CF2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 w:rsidRPr="00A44CF2">
              <w:rPr>
                <w:lang w:val="bg-BG"/>
              </w:rPr>
              <w:t>Изложба на  апликации   и колажи на тема „</w:t>
            </w:r>
            <w:proofErr w:type="spellStart"/>
            <w:r w:rsidRPr="00A44CF2">
              <w:rPr>
                <w:lang w:val="bg-BG"/>
              </w:rPr>
              <w:t>Подзиме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50718E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Неделино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Национален фолклорен фестивал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Неделино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http://www.festival.nedelino.bg/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2D5C2D">
            <w:pPr>
              <w:ind w:right="-64"/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”Златна възраст”-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Тържество  по случай деня на възрастните хора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50718E" w:rsidP="009F1076">
            <w:pPr>
              <w:tabs>
                <w:tab w:val="left" w:pos="1440"/>
                <w:tab w:val="left" w:pos="1620"/>
              </w:tabs>
              <w:jc w:val="center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11</w:t>
            </w:r>
            <w:r w:rsidR="00A44CF2" w:rsidRPr="00A44CF2">
              <w:t xml:space="preserve"> г. </w:t>
            </w:r>
            <w:proofErr w:type="spellStart"/>
            <w:r w:rsidR="00A44CF2" w:rsidRPr="00A44CF2">
              <w:t>От</w:t>
            </w:r>
            <w:proofErr w:type="spellEnd"/>
            <w:r w:rsidR="00A44CF2" w:rsidRPr="00A44CF2">
              <w:t xml:space="preserve"> </w:t>
            </w:r>
            <w:proofErr w:type="spellStart"/>
            <w:r w:rsidR="00A44CF2" w:rsidRPr="00A44CF2">
              <w:t>освобождението</w:t>
            </w:r>
            <w:proofErr w:type="spellEnd"/>
            <w:r w:rsidR="00A44CF2" w:rsidRPr="00A44CF2">
              <w:t xml:space="preserve"> </w:t>
            </w:r>
            <w:proofErr w:type="spellStart"/>
            <w:r w:rsidR="00A44CF2" w:rsidRPr="00A44CF2">
              <w:t>на</w:t>
            </w:r>
            <w:proofErr w:type="spellEnd"/>
            <w:r w:rsidR="00A44CF2" w:rsidRPr="00A44CF2">
              <w:t xml:space="preserve"> </w:t>
            </w:r>
            <w:proofErr w:type="spellStart"/>
            <w:r w:rsidR="00A44CF2" w:rsidRPr="00A44CF2">
              <w:t>смолянския</w:t>
            </w:r>
            <w:proofErr w:type="spellEnd"/>
            <w:r w:rsidR="00A44CF2" w:rsidRPr="00A44CF2">
              <w:t xml:space="preserve"> </w:t>
            </w:r>
            <w:proofErr w:type="spellStart"/>
            <w:r w:rsidR="00A44CF2" w:rsidRPr="00A44CF2">
              <w:t>край</w:t>
            </w:r>
            <w:proofErr w:type="spellEnd"/>
            <w:r w:rsidR="00A44CF2" w:rsidRPr="00A44CF2">
              <w:t xml:space="preserve"> (1912)</w:t>
            </w:r>
            <w:r w:rsidR="00A44CF2">
              <w:rPr>
                <w:lang w:val="bg-BG"/>
              </w:rPr>
              <w:t xml:space="preserve"> – презентация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От бабината ракла – тематична вечер за </w:t>
            </w:r>
            <w:r>
              <w:rPr>
                <w:lang w:val="bg-BG"/>
              </w:rPr>
              <w:t xml:space="preserve"> </w:t>
            </w:r>
            <w:proofErr w:type="spellStart"/>
            <w:r w:rsidRPr="00A44CF2">
              <w:rPr>
                <w:lang w:val="bg-BG"/>
              </w:rPr>
              <w:t>лясковската</w:t>
            </w:r>
            <w:proofErr w:type="spellEnd"/>
            <w:r w:rsidRPr="00A44CF2">
              <w:rPr>
                <w:lang w:val="bg-BG"/>
              </w:rPr>
              <w:t xml:space="preserve"> носия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.Национален ден за благотворителност-благотворителна кампания</w:t>
            </w:r>
            <w:r>
              <w:rPr>
                <w:rFonts w:ascii="Cantarell" w:hAnsi="Cantarell"/>
                <w:color w:val="837253"/>
              </w:rPr>
              <w:t> 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D82E31" w:rsidRPr="006C6762" w:rsidTr="002D5C2D">
        <w:tc>
          <w:tcPr>
            <w:tcW w:w="1533" w:type="dxa"/>
            <w:vAlign w:val="center"/>
          </w:tcPr>
          <w:p w:rsidR="00D82E31" w:rsidRDefault="00D82E31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D82E31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Чуйте  Девин</w:t>
            </w:r>
          </w:p>
        </w:tc>
        <w:tc>
          <w:tcPr>
            <w:tcW w:w="243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Община Девин,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Филм“,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Тур“, 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Снц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„Добрините</w:t>
            </w:r>
          </w:p>
        </w:tc>
        <w:tc>
          <w:tcPr>
            <w:tcW w:w="216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Ани Николова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Не светилник – огнище да бъде Читалището  - 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деня на  будителите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50718E" w:rsidRDefault="0050718E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Страници от живата история на Лясково – среща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между поколенията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9F1076" w:rsidRDefault="009F1076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Отбелязване на деня на семейството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t>Детска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любознателница</w:t>
            </w:r>
            <w:proofErr w:type="spellEnd"/>
            <w:r>
              <w:rPr>
                <w:lang w:val="bg-BG"/>
              </w:rPr>
              <w:t xml:space="preserve"> – Фокус –</w:t>
            </w:r>
            <w:proofErr w:type="spellStart"/>
            <w:r>
              <w:rPr>
                <w:lang w:val="bg-BG"/>
              </w:rPr>
              <w:t>Мокус</w:t>
            </w:r>
            <w:proofErr w:type="spellEnd"/>
            <w:r>
              <w:rPr>
                <w:lang w:val="bg-BG"/>
              </w:rPr>
              <w:t xml:space="preserve"> – демонстрации на фокуси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Default="0050718E" w:rsidP="008F158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Нина Хаджиева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D82E31">
            <w:pPr>
              <w:ind w:right="-64"/>
              <w:jc w:val="center"/>
              <w:rPr>
                <w:lang w:val="bg-BG"/>
              </w:rPr>
            </w:pPr>
            <w:r w:rsidRPr="008F158A">
              <w:rPr>
                <w:lang w:val="bg-BG"/>
              </w:rPr>
              <w:t>Време за игри и забавления</w:t>
            </w:r>
          </w:p>
          <w:p w:rsidR="008F158A" w:rsidRPr="008F158A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 „В царството на книгите“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rPr>
                <w:lang w:val="bg-BG"/>
              </w:rPr>
              <w:t>Работилничка</w:t>
            </w:r>
            <w:proofErr w:type="spellEnd"/>
            <w:r w:rsidRPr="008F158A">
              <w:rPr>
                <w:lang w:val="bg-BG"/>
              </w:rPr>
              <w:t xml:space="preserve"> „Коледни вълшебства"</w:t>
            </w:r>
            <w:r w:rsidRPr="00331D09">
              <w:rPr>
                <w:rFonts w:ascii="Cambria" w:eastAsia="Calibri" w:hAnsi="Cambria"/>
                <w:i/>
                <w:sz w:val="28"/>
                <w:lang w:val="bg-BG"/>
              </w:rPr>
              <w:t xml:space="preserve">     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Конкурс и изложба за най- оригинална сурвачка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Моя бяла коледа –  шоу –програма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F1076" w:rsidRPr="006C6762" w:rsidTr="008F158A">
        <w:tc>
          <w:tcPr>
            <w:tcW w:w="1533" w:type="dxa"/>
            <w:vAlign w:val="center"/>
          </w:tcPr>
          <w:p w:rsidR="009F1076" w:rsidRDefault="009F1076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Декември </w:t>
            </w:r>
          </w:p>
        </w:tc>
        <w:tc>
          <w:tcPr>
            <w:tcW w:w="1797" w:type="dxa"/>
          </w:tcPr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F1076" w:rsidRPr="008F158A" w:rsidRDefault="009F1076" w:rsidP="008F158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Да подарим усмивка за коледа – благотворителна инициатива на доброволческа група </w:t>
            </w:r>
          </w:p>
        </w:tc>
        <w:tc>
          <w:tcPr>
            <w:tcW w:w="2430" w:type="dxa"/>
            <w:vAlign w:val="center"/>
          </w:tcPr>
          <w:p w:rsidR="009F1076" w:rsidRPr="00E30402" w:rsidRDefault="009F1076" w:rsidP="009F107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158A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Новогодишно шоу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Pr="004345A7" w:rsidRDefault="00102187" w:rsidP="00F455EB">
      <w:pPr>
        <w:rPr>
          <w:lang w:val="bg-BG"/>
        </w:rPr>
      </w:pPr>
    </w:p>
    <w:sectPr w:rsidR="00102187" w:rsidRPr="004345A7" w:rsidSect="00331C49">
      <w:footerReference w:type="even" r:id="rId9"/>
      <w:footerReference w:type="default" r:id="rId10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A5" w:rsidRDefault="00C44BA5">
      <w:r>
        <w:separator/>
      </w:r>
    </w:p>
  </w:endnote>
  <w:endnote w:type="continuationSeparator" w:id="0">
    <w:p w:rsidR="00C44BA5" w:rsidRDefault="00C4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52" w:rsidRDefault="00524F52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4F52" w:rsidRDefault="00524F52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52" w:rsidRDefault="00524F52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718E">
      <w:rPr>
        <w:rStyle w:val="ae"/>
        <w:noProof/>
      </w:rPr>
      <w:t>3</w:t>
    </w:r>
    <w:r>
      <w:rPr>
        <w:rStyle w:val="ae"/>
      </w:rPr>
      <w:fldChar w:fldCharType="end"/>
    </w:r>
  </w:p>
  <w:p w:rsidR="00524F52" w:rsidRDefault="00524F52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A5" w:rsidRDefault="00C44BA5">
      <w:r>
        <w:separator/>
      </w:r>
    </w:p>
  </w:footnote>
  <w:footnote w:type="continuationSeparator" w:id="0">
    <w:p w:rsidR="00C44BA5" w:rsidRDefault="00C4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91C"/>
    <w:multiLevelType w:val="hybridMultilevel"/>
    <w:tmpl w:val="8BD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43D"/>
    <w:multiLevelType w:val="multilevel"/>
    <w:tmpl w:val="50D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E19EE"/>
    <w:multiLevelType w:val="multilevel"/>
    <w:tmpl w:val="CDE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C2B62"/>
    <w:rsid w:val="00102187"/>
    <w:rsid w:val="00186957"/>
    <w:rsid w:val="001B2142"/>
    <w:rsid w:val="001E0D40"/>
    <w:rsid w:val="00235D56"/>
    <w:rsid w:val="0025625E"/>
    <w:rsid w:val="002B00D5"/>
    <w:rsid w:val="002C613B"/>
    <w:rsid w:val="002D5C2D"/>
    <w:rsid w:val="002E1676"/>
    <w:rsid w:val="002F17E0"/>
    <w:rsid w:val="002F6E55"/>
    <w:rsid w:val="0030658A"/>
    <w:rsid w:val="00313B78"/>
    <w:rsid w:val="00331C49"/>
    <w:rsid w:val="00333290"/>
    <w:rsid w:val="00334A7E"/>
    <w:rsid w:val="003D0DD1"/>
    <w:rsid w:val="003D3E52"/>
    <w:rsid w:val="003F6DC5"/>
    <w:rsid w:val="00417507"/>
    <w:rsid w:val="004345A7"/>
    <w:rsid w:val="00455C12"/>
    <w:rsid w:val="004720A2"/>
    <w:rsid w:val="004C2309"/>
    <w:rsid w:val="004C62AE"/>
    <w:rsid w:val="0050718E"/>
    <w:rsid w:val="00524F52"/>
    <w:rsid w:val="005734A6"/>
    <w:rsid w:val="005E3CB9"/>
    <w:rsid w:val="00633D8B"/>
    <w:rsid w:val="00692F24"/>
    <w:rsid w:val="006A2D21"/>
    <w:rsid w:val="006C6762"/>
    <w:rsid w:val="006E0689"/>
    <w:rsid w:val="00732EED"/>
    <w:rsid w:val="00804D75"/>
    <w:rsid w:val="00810793"/>
    <w:rsid w:val="008401C1"/>
    <w:rsid w:val="008660FB"/>
    <w:rsid w:val="0087074D"/>
    <w:rsid w:val="008C3244"/>
    <w:rsid w:val="008D53B3"/>
    <w:rsid w:val="008F158A"/>
    <w:rsid w:val="008F416A"/>
    <w:rsid w:val="00942BAF"/>
    <w:rsid w:val="00962408"/>
    <w:rsid w:val="009832EA"/>
    <w:rsid w:val="0098523A"/>
    <w:rsid w:val="0099149E"/>
    <w:rsid w:val="009A3926"/>
    <w:rsid w:val="009A5AB8"/>
    <w:rsid w:val="009F1076"/>
    <w:rsid w:val="009F4F21"/>
    <w:rsid w:val="00A20B5A"/>
    <w:rsid w:val="00A31B5F"/>
    <w:rsid w:val="00A44CF2"/>
    <w:rsid w:val="00A70801"/>
    <w:rsid w:val="00A92200"/>
    <w:rsid w:val="00AB3FCC"/>
    <w:rsid w:val="00B61A44"/>
    <w:rsid w:val="00B73782"/>
    <w:rsid w:val="00B902E6"/>
    <w:rsid w:val="00BE7F3E"/>
    <w:rsid w:val="00C43494"/>
    <w:rsid w:val="00C44BA5"/>
    <w:rsid w:val="00C6124E"/>
    <w:rsid w:val="00C623C7"/>
    <w:rsid w:val="00C77B60"/>
    <w:rsid w:val="00C86FC2"/>
    <w:rsid w:val="00CD31D8"/>
    <w:rsid w:val="00CF42C9"/>
    <w:rsid w:val="00D01FC7"/>
    <w:rsid w:val="00D27256"/>
    <w:rsid w:val="00D82E31"/>
    <w:rsid w:val="00D93B80"/>
    <w:rsid w:val="00E241D6"/>
    <w:rsid w:val="00E30402"/>
    <w:rsid w:val="00E369C3"/>
    <w:rsid w:val="00E52A07"/>
    <w:rsid w:val="00E534CF"/>
    <w:rsid w:val="00E600A0"/>
    <w:rsid w:val="00E91B8F"/>
    <w:rsid w:val="00EC2C12"/>
    <w:rsid w:val="00F170C4"/>
    <w:rsid w:val="00F259FC"/>
    <w:rsid w:val="00F455EB"/>
    <w:rsid w:val="00F95EAF"/>
    <w:rsid w:val="00FA13B8"/>
    <w:rsid w:val="00FB7DF5"/>
    <w:rsid w:val="00FC0AC5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A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A20B5A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20B5A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20B5A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20B5A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A20B5A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A20B5A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A20B5A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A20B5A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20B5A"/>
    <w:rPr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A20B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B5A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rsid w:val="00A20B5A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A20B5A"/>
    <w:rPr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A20B5A"/>
    <w:rPr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A20B5A"/>
    <w:rPr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20B5A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rsid w:val="00A20B5A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"/>
    <w:aliases w:val="EmailStyle4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22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A20B5A"/>
    <w:rPr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rsid w:val="00A20B5A"/>
    <w:rPr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character" w:customStyle="1" w:styleId="FontStyle13">
    <w:name w:val="Font Style13"/>
    <w:basedOn w:val="a0"/>
    <w:uiPriority w:val="99"/>
    <w:rsid w:val="00A44CF2"/>
    <w:rPr>
      <w:rFonts w:ascii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ff.eu/bg/festivals/120-international-folklore-festival-macedonian-embroid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1206-7490-4430-B39D-7AD64B63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Hristina</cp:lastModifiedBy>
  <cp:revision>5</cp:revision>
  <cp:lastPrinted>2008-08-22T06:39:00Z</cp:lastPrinted>
  <dcterms:created xsi:type="dcterms:W3CDTF">2019-11-14T09:32:00Z</dcterms:created>
  <dcterms:modified xsi:type="dcterms:W3CDTF">2021-10-18T09:00:00Z</dcterms:modified>
</cp:coreProperties>
</file>